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18A" w:rsidRDefault="0006718A" w:rsidP="0006718A">
      <w:pPr>
        <w:pStyle w:val="Default"/>
        <w:rPr>
          <w:b/>
          <w:bCs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>
            <wp:extent cx="5760720" cy="8150559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18A" w:rsidRDefault="0006718A" w:rsidP="0006718A">
      <w:pPr>
        <w:pStyle w:val="Default"/>
        <w:rPr>
          <w:b/>
          <w:bCs/>
          <w:sz w:val="36"/>
          <w:szCs w:val="36"/>
        </w:rPr>
      </w:pPr>
    </w:p>
    <w:p w:rsidR="0006718A" w:rsidRDefault="0006718A" w:rsidP="0006718A">
      <w:pPr>
        <w:pStyle w:val="Default"/>
        <w:rPr>
          <w:b/>
          <w:bCs/>
          <w:sz w:val="36"/>
          <w:szCs w:val="36"/>
        </w:rPr>
      </w:pPr>
    </w:p>
    <w:p w:rsidR="0006718A" w:rsidRDefault="0006718A" w:rsidP="0006718A">
      <w:pPr>
        <w:pStyle w:val="Default"/>
        <w:rPr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PŘEDSTAVENÍ PROJEKTU ZDRAVÍ DĚTEM </w:t>
      </w:r>
    </w:p>
    <w:p w:rsidR="0006718A" w:rsidRDefault="0006718A" w:rsidP="0006718A">
      <w:pPr>
        <w:pStyle w:val="Default"/>
        <w:rPr>
          <w:rFonts w:ascii="Cambria" w:hAnsi="Cambria" w:cs="Cambria"/>
          <w:sz w:val="22"/>
          <w:szCs w:val="22"/>
        </w:rPr>
      </w:pPr>
    </w:p>
    <w:p w:rsidR="0006718A" w:rsidRPr="00303299" w:rsidRDefault="0006718A" w:rsidP="0006718A">
      <w:pPr>
        <w:pStyle w:val="Default"/>
        <w:rPr>
          <w:sz w:val="32"/>
          <w:szCs w:val="32"/>
        </w:rPr>
      </w:pPr>
      <w:r w:rsidRPr="00303299">
        <w:rPr>
          <w:rFonts w:ascii="Cambria" w:hAnsi="Cambria" w:cs="Cambria"/>
          <w:sz w:val="32"/>
          <w:szCs w:val="32"/>
        </w:rPr>
        <w:t xml:space="preserve">Obsahem projektu jsou unikátní vzdělávací </w:t>
      </w:r>
      <w:r w:rsidRPr="00303299">
        <w:rPr>
          <w:rFonts w:ascii="Cambria" w:hAnsi="Cambria" w:cs="Cambria"/>
          <w:b/>
          <w:bCs/>
          <w:sz w:val="32"/>
          <w:szCs w:val="32"/>
        </w:rPr>
        <w:t xml:space="preserve">programy splňující Minimální preventivní program dle specifikace MŠMT. Projekt Zdraví dětem </w:t>
      </w:r>
      <w:r w:rsidRPr="00303299">
        <w:rPr>
          <w:rFonts w:ascii="Cambria" w:hAnsi="Cambria" w:cs="Cambria"/>
          <w:sz w:val="32"/>
          <w:szCs w:val="32"/>
        </w:rPr>
        <w:t xml:space="preserve">je zaměřený na boj s dětskou obezitou a poruchy příjmu potravy. Jedná se o přednášky, kurzy akreditované MŠMT, vytvořené za pomoci odborných pedagogických pracovníků pro danou oblast a určitou věkovou skupinu dětí a mládeže. Při jejich </w:t>
      </w:r>
      <w:proofErr w:type="gramStart"/>
      <w:r w:rsidRPr="00303299">
        <w:rPr>
          <w:rFonts w:ascii="Cambria" w:hAnsi="Cambria" w:cs="Cambria"/>
          <w:sz w:val="32"/>
          <w:szCs w:val="32"/>
        </w:rPr>
        <w:t>tvorbě  byla</w:t>
      </w:r>
      <w:proofErr w:type="gramEnd"/>
      <w:r w:rsidRPr="00303299">
        <w:rPr>
          <w:rFonts w:ascii="Cambria" w:hAnsi="Cambria" w:cs="Cambria"/>
          <w:sz w:val="32"/>
          <w:szCs w:val="32"/>
        </w:rPr>
        <w:t xml:space="preserve"> využita spolupráce s dětskými nutričními poradci, pedagogickými psychology, metodiky primární prevence, pedagogicko-psychologickými poradnami, učiteli z mateřských, základních a středních škol. </w:t>
      </w:r>
      <w:r w:rsidRPr="00303299">
        <w:rPr>
          <w:rFonts w:ascii="Cambria" w:hAnsi="Cambria" w:cs="Cambria"/>
          <w:b/>
          <w:bCs/>
          <w:sz w:val="32"/>
          <w:szCs w:val="32"/>
        </w:rPr>
        <w:t xml:space="preserve">Součástí programu je dětský psycholog Mgr. Tomáš </w:t>
      </w:r>
      <w:proofErr w:type="spellStart"/>
      <w:r w:rsidRPr="00303299">
        <w:rPr>
          <w:rFonts w:ascii="Cambria" w:hAnsi="Cambria" w:cs="Cambria"/>
          <w:b/>
          <w:bCs/>
          <w:sz w:val="32"/>
          <w:szCs w:val="32"/>
        </w:rPr>
        <w:t>Tenkl</w:t>
      </w:r>
      <w:proofErr w:type="spellEnd"/>
      <w:r w:rsidRPr="00303299">
        <w:rPr>
          <w:rFonts w:ascii="Cambria" w:hAnsi="Cambria" w:cs="Cambria"/>
          <w:b/>
          <w:bCs/>
          <w:sz w:val="32"/>
          <w:szCs w:val="32"/>
        </w:rPr>
        <w:t xml:space="preserve"> a odborník na tělovýchovu a sport </w:t>
      </w:r>
      <w:proofErr w:type="spellStart"/>
      <w:r w:rsidRPr="00303299">
        <w:rPr>
          <w:rFonts w:ascii="Cambria" w:hAnsi="Cambria" w:cs="Cambria"/>
          <w:b/>
          <w:bCs/>
          <w:sz w:val="32"/>
          <w:szCs w:val="32"/>
        </w:rPr>
        <w:t>Mudr</w:t>
      </w:r>
      <w:proofErr w:type="spellEnd"/>
      <w:r w:rsidRPr="00303299">
        <w:rPr>
          <w:rFonts w:ascii="Cambria" w:hAnsi="Cambria" w:cs="Cambria"/>
          <w:b/>
          <w:bCs/>
          <w:sz w:val="32"/>
          <w:szCs w:val="32"/>
        </w:rPr>
        <w:t xml:space="preserve">. Ivana </w:t>
      </w:r>
      <w:proofErr w:type="spellStart"/>
      <w:r w:rsidRPr="00303299">
        <w:rPr>
          <w:rFonts w:ascii="Cambria" w:hAnsi="Cambria" w:cs="Cambria"/>
          <w:b/>
          <w:bCs/>
          <w:sz w:val="32"/>
          <w:szCs w:val="32"/>
        </w:rPr>
        <w:t>Prollová</w:t>
      </w:r>
      <w:proofErr w:type="spellEnd"/>
      <w:r w:rsidRPr="00303299">
        <w:rPr>
          <w:rFonts w:ascii="Cambria" w:hAnsi="Cambria" w:cs="Cambria"/>
          <w:b/>
          <w:bCs/>
          <w:sz w:val="32"/>
          <w:szCs w:val="32"/>
        </w:rPr>
        <w:t xml:space="preserve">. </w:t>
      </w:r>
      <w:r w:rsidRPr="00303299">
        <w:rPr>
          <w:rFonts w:ascii="Cambria" w:hAnsi="Cambria" w:cs="Cambria"/>
          <w:sz w:val="32"/>
          <w:szCs w:val="32"/>
        </w:rPr>
        <w:t>Přednášky začínají na mateřských školá</w:t>
      </w:r>
      <w:r w:rsidR="00303299" w:rsidRPr="00303299">
        <w:rPr>
          <w:rFonts w:ascii="Cambria" w:hAnsi="Cambria" w:cs="Cambria"/>
          <w:sz w:val="32"/>
          <w:szCs w:val="32"/>
        </w:rPr>
        <w:t xml:space="preserve">ch (od 3 </w:t>
      </w:r>
      <w:proofErr w:type="gramStart"/>
      <w:r w:rsidR="00303299" w:rsidRPr="00303299">
        <w:rPr>
          <w:rFonts w:ascii="Cambria" w:hAnsi="Cambria" w:cs="Cambria"/>
          <w:sz w:val="32"/>
          <w:szCs w:val="32"/>
        </w:rPr>
        <w:t>let),  j</w:t>
      </w:r>
      <w:r w:rsidRPr="00303299">
        <w:rPr>
          <w:rFonts w:ascii="Cambria" w:hAnsi="Cambria" w:cs="Cambria"/>
          <w:sz w:val="32"/>
          <w:szCs w:val="32"/>
        </w:rPr>
        <w:t>ednotlivé</w:t>
      </w:r>
      <w:proofErr w:type="gramEnd"/>
      <w:r w:rsidRPr="00303299">
        <w:rPr>
          <w:rFonts w:ascii="Cambria" w:hAnsi="Cambria" w:cs="Cambria"/>
          <w:sz w:val="32"/>
          <w:szCs w:val="32"/>
        </w:rPr>
        <w:t xml:space="preserve"> hodiny na sebe navazují a na konci získává dítě</w:t>
      </w:r>
      <w:r w:rsidR="00303299" w:rsidRPr="00303299">
        <w:rPr>
          <w:rFonts w:ascii="Cambria" w:hAnsi="Cambria" w:cs="Cambria"/>
          <w:sz w:val="32"/>
          <w:szCs w:val="32"/>
        </w:rPr>
        <w:t xml:space="preserve"> </w:t>
      </w:r>
      <w:r w:rsidRPr="00303299">
        <w:rPr>
          <w:rFonts w:ascii="Cambria" w:hAnsi="Cambria" w:cs="Cambria"/>
          <w:sz w:val="32"/>
          <w:szCs w:val="32"/>
        </w:rPr>
        <w:t xml:space="preserve">ucelený přehled o zdravém životním stylu a jeho aplikaci v životě. </w:t>
      </w:r>
    </w:p>
    <w:p w:rsidR="00DD684D" w:rsidRDefault="0006718A" w:rsidP="0006718A">
      <w:pPr>
        <w:pStyle w:val="Default"/>
        <w:rPr>
          <w:rFonts w:ascii="Cambria" w:hAnsi="Cambria" w:cs="Cambria"/>
          <w:sz w:val="32"/>
          <w:szCs w:val="32"/>
        </w:rPr>
      </w:pPr>
      <w:r w:rsidRPr="00303299">
        <w:rPr>
          <w:rFonts w:ascii="Cambria" w:hAnsi="Cambria" w:cs="Cambria"/>
          <w:b/>
          <w:bCs/>
          <w:sz w:val="32"/>
          <w:szCs w:val="32"/>
        </w:rPr>
        <w:t xml:space="preserve">Spolupracujeme s krajskými centry – obor sociálních věcí a zdravotnictví – prevence rizikového chování mládeže </w:t>
      </w:r>
      <w:r w:rsidRPr="00303299">
        <w:rPr>
          <w:rFonts w:ascii="Cambria" w:hAnsi="Cambria" w:cs="Cambria"/>
          <w:sz w:val="32"/>
          <w:szCs w:val="32"/>
        </w:rPr>
        <w:t xml:space="preserve">(Bc. Tomáš Bílý, </w:t>
      </w:r>
      <w:proofErr w:type="spellStart"/>
      <w:r w:rsidRPr="00303299">
        <w:rPr>
          <w:rFonts w:ascii="Cambria" w:hAnsi="Cambria" w:cs="Cambria"/>
          <w:sz w:val="32"/>
          <w:szCs w:val="32"/>
        </w:rPr>
        <w:t>DiS</w:t>
      </w:r>
      <w:proofErr w:type="spellEnd"/>
      <w:r w:rsidRPr="00303299">
        <w:rPr>
          <w:rFonts w:ascii="Cambria" w:hAnsi="Cambria" w:cs="Cambria"/>
          <w:sz w:val="32"/>
          <w:szCs w:val="32"/>
        </w:rPr>
        <w:t xml:space="preserve">) </w:t>
      </w:r>
      <w:r w:rsidRPr="00303299">
        <w:rPr>
          <w:rFonts w:ascii="Cambria" w:hAnsi="Cambria" w:cs="Cambria"/>
          <w:b/>
          <w:bCs/>
          <w:sz w:val="32"/>
          <w:szCs w:val="32"/>
        </w:rPr>
        <w:t xml:space="preserve">a pedagogicko-psychologickými poradnami </w:t>
      </w:r>
      <w:r w:rsidRPr="00303299">
        <w:rPr>
          <w:rFonts w:ascii="Cambria" w:hAnsi="Cambria" w:cs="Cambria"/>
          <w:sz w:val="32"/>
          <w:szCs w:val="32"/>
        </w:rPr>
        <w:t xml:space="preserve">(Bc. Edita </w:t>
      </w:r>
      <w:proofErr w:type="spellStart"/>
      <w:r w:rsidRPr="00303299">
        <w:rPr>
          <w:rFonts w:ascii="Cambria" w:hAnsi="Cambria" w:cs="Cambria"/>
          <w:sz w:val="32"/>
          <w:szCs w:val="32"/>
        </w:rPr>
        <w:t>Mečířová</w:t>
      </w:r>
      <w:proofErr w:type="spellEnd"/>
      <w:r w:rsidRPr="00303299">
        <w:rPr>
          <w:rFonts w:ascii="Cambria" w:hAnsi="Cambria" w:cs="Cambria"/>
          <w:sz w:val="32"/>
          <w:szCs w:val="32"/>
        </w:rPr>
        <w:t xml:space="preserve"> </w:t>
      </w:r>
      <w:proofErr w:type="spellStart"/>
      <w:r w:rsidRPr="00303299">
        <w:rPr>
          <w:rFonts w:ascii="Cambria" w:hAnsi="Cambria" w:cs="Cambria"/>
          <w:sz w:val="32"/>
          <w:szCs w:val="32"/>
        </w:rPr>
        <w:t>Tobi</w:t>
      </w:r>
      <w:proofErr w:type="spellEnd"/>
      <w:r w:rsidRPr="00303299">
        <w:rPr>
          <w:rFonts w:ascii="Cambria" w:hAnsi="Cambria" w:cs="Cambria"/>
          <w:sz w:val="32"/>
          <w:szCs w:val="32"/>
        </w:rPr>
        <w:t xml:space="preserve">, </w:t>
      </w:r>
      <w:proofErr w:type="spellStart"/>
      <w:r w:rsidRPr="00303299">
        <w:rPr>
          <w:rFonts w:ascii="Cambria" w:hAnsi="Cambria" w:cs="Cambria"/>
          <w:sz w:val="32"/>
          <w:szCs w:val="32"/>
        </w:rPr>
        <w:t>edita.mecirova</w:t>
      </w:r>
      <w:proofErr w:type="spellEnd"/>
      <w:r w:rsidRPr="00303299">
        <w:rPr>
          <w:rFonts w:ascii="Cambria" w:hAnsi="Cambria" w:cs="Cambria"/>
          <w:sz w:val="32"/>
          <w:szCs w:val="32"/>
        </w:rPr>
        <w:t xml:space="preserve">@pppcb.cz). Základním principem primární prevence rizikového chování u žáků je výchova k předcházení a minimalizaci rizikových projevů chování, ke zdravému životnímu stylu, k rozvoji pozitivního sociálního chování, rozvoji psychosociálních dovedností a zvládání zátěžových situací osobnosti. </w:t>
      </w:r>
    </w:p>
    <w:p w:rsidR="00DD684D" w:rsidRDefault="00DD684D" w:rsidP="0006718A">
      <w:pPr>
        <w:pStyle w:val="Default"/>
        <w:rPr>
          <w:rFonts w:ascii="Cambria" w:hAnsi="Cambria" w:cs="Cambria"/>
          <w:sz w:val="32"/>
          <w:szCs w:val="32"/>
        </w:rPr>
      </w:pPr>
    </w:p>
    <w:p w:rsidR="0006718A" w:rsidRDefault="00DD684D" w:rsidP="0006718A">
      <w:pPr>
        <w:pStyle w:val="Defaul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PROJEKT ZDRAVÍ DĚTEM OBSAHUJE</w:t>
      </w:r>
    </w:p>
    <w:p w:rsidR="00A93A2B" w:rsidRPr="00821C23" w:rsidRDefault="00A93A2B" w:rsidP="00A93A2B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8"/>
          <w:szCs w:val="28"/>
        </w:rPr>
      </w:pPr>
    </w:p>
    <w:p w:rsidR="00821C23" w:rsidRDefault="00A93A2B" w:rsidP="00821C23">
      <w:pPr>
        <w:numPr>
          <w:ilvl w:val="0"/>
          <w:numId w:val="1"/>
        </w:numPr>
        <w:autoSpaceDE w:val="0"/>
        <w:autoSpaceDN w:val="0"/>
        <w:adjustRightInd w:val="0"/>
        <w:spacing w:after="70" w:line="240" w:lineRule="auto"/>
        <w:rPr>
          <w:rFonts w:ascii="Calibri" w:hAnsi="Calibri" w:cs="Calibri"/>
          <w:color w:val="000000"/>
          <w:sz w:val="28"/>
          <w:szCs w:val="28"/>
        </w:rPr>
      </w:pPr>
      <w:r w:rsidRPr="00821C23">
        <w:rPr>
          <w:rFonts w:ascii="Symbol" w:hAnsi="Symbol" w:cs="Symbol"/>
          <w:color w:val="000000"/>
          <w:sz w:val="28"/>
          <w:szCs w:val="28"/>
        </w:rPr>
        <w:t></w:t>
      </w:r>
      <w:r w:rsidRPr="00821C23">
        <w:rPr>
          <w:rFonts w:ascii="Calibri" w:hAnsi="Calibri" w:cs="Calibri"/>
          <w:b/>
          <w:bCs/>
          <w:color w:val="000000"/>
          <w:sz w:val="28"/>
          <w:szCs w:val="28"/>
        </w:rPr>
        <w:t xml:space="preserve">ZDRAVÍK A ZVÍŘÁTKA Z KOUZELNÉHO LESA </w:t>
      </w:r>
      <w:r w:rsidRPr="00821C23">
        <w:rPr>
          <w:rFonts w:ascii="Calibri" w:hAnsi="Calibri" w:cs="Calibri"/>
          <w:color w:val="000000"/>
          <w:sz w:val="28"/>
          <w:szCs w:val="28"/>
        </w:rPr>
        <w:t xml:space="preserve">– děti od tří let (vzdělávací </w:t>
      </w:r>
      <w:r w:rsidR="00821C23">
        <w:rPr>
          <w:rFonts w:ascii="Calibri" w:hAnsi="Calibri" w:cs="Calibri"/>
          <w:color w:val="000000"/>
          <w:sz w:val="28"/>
          <w:szCs w:val="28"/>
        </w:rPr>
        <w:t xml:space="preserve">    </w:t>
      </w:r>
    </w:p>
    <w:p w:rsidR="00A93A2B" w:rsidRPr="00821C23" w:rsidRDefault="00821C23" w:rsidP="00821C23">
      <w:pPr>
        <w:autoSpaceDE w:val="0"/>
        <w:autoSpaceDN w:val="0"/>
        <w:adjustRightInd w:val="0"/>
        <w:spacing w:after="70" w:line="240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                                                                                               </w:t>
      </w:r>
      <w:r w:rsidR="00A93A2B" w:rsidRPr="00821C23">
        <w:rPr>
          <w:rFonts w:ascii="Calibri" w:hAnsi="Calibri" w:cs="Calibri"/>
          <w:color w:val="000000"/>
          <w:sz w:val="28"/>
          <w:szCs w:val="28"/>
        </w:rPr>
        <w:t xml:space="preserve">pohádkový příběh) </w:t>
      </w:r>
    </w:p>
    <w:p w:rsidR="00821C23" w:rsidRDefault="00A93A2B" w:rsidP="00A93A2B">
      <w:pPr>
        <w:numPr>
          <w:ilvl w:val="0"/>
          <w:numId w:val="1"/>
        </w:numPr>
        <w:autoSpaceDE w:val="0"/>
        <w:autoSpaceDN w:val="0"/>
        <w:adjustRightInd w:val="0"/>
        <w:spacing w:after="70" w:line="240" w:lineRule="auto"/>
        <w:rPr>
          <w:rFonts w:ascii="Calibri" w:hAnsi="Calibri" w:cs="Calibri"/>
          <w:color w:val="000000"/>
          <w:sz w:val="28"/>
          <w:szCs w:val="28"/>
        </w:rPr>
      </w:pPr>
      <w:r w:rsidRPr="00821C23">
        <w:rPr>
          <w:rFonts w:ascii="Calibri" w:hAnsi="Calibri" w:cs="Calibri"/>
          <w:color w:val="000000"/>
          <w:sz w:val="28"/>
          <w:szCs w:val="28"/>
        </w:rPr>
        <w:t xml:space="preserve"> </w:t>
      </w:r>
      <w:r w:rsidRPr="00821C23">
        <w:rPr>
          <w:rFonts w:ascii="Calibri" w:hAnsi="Calibri" w:cs="Calibri"/>
          <w:b/>
          <w:bCs/>
          <w:color w:val="000000"/>
          <w:sz w:val="28"/>
          <w:szCs w:val="28"/>
        </w:rPr>
        <w:t xml:space="preserve">JAK JEL ZDRAVÍK DO ZOO </w:t>
      </w:r>
      <w:r w:rsidRPr="00821C23">
        <w:rPr>
          <w:rFonts w:ascii="Calibri" w:hAnsi="Calibri" w:cs="Calibri"/>
          <w:color w:val="000000"/>
          <w:sz w:val="28"/>
          <w:szCs w:val="28"/>
        </w:rPr>
        <w:t xml:space="preserve">– děti od čtyř let (vzdělávací pohádkový </w:t>
      </w:r>
      <w:r w:rsidR="00821C23">
        <w:rPr>
          <w:rFonts w:ascii="Calibri" w:hAnsi="Calibri" w:cs="Calibri"/>
          <w:color w:val="000000"/>
          <w:sz w:val="28"/>
          <w:szCs w:val="28"/>
        </w:rPr>
        <w:t xml:space="preserve">  </w:t>
      </w:r>
    </w:p>
    <w:p w:rsidR="00A93A2B" w:rsidRPr="00821C23" w:rsidRDefault="00821C23" w:rsidP="00821C23">
      <w:pPr>
        <w:autoSpaceDE w:val="0"/>
        <w:autoSpaceDN w:val="0"/>
        <w:adjustRightInd w:val="0"/>
        <w:spacing w:after="70" w:line="240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                                                               </w:t>
      </w:r>
      <w:r w:rsidR="00A93A2B" w:rsidRPr="00821C23">
        <w:rPr>
          <w:rFonts w:ascii="Calibri" w:hAnsi="Calibri" w:cs="Calibri"/>
          <w:color w:val="000000"/>
          <w:sz w:val="28"/>
          <w:szCs w:val="28"/>
        </w:rPr>
        <w:t xml:space="preserve">příběh) </w:t>
      </w:r>
    </w:p>
    <w:p w:rsidR="00821C23" w:rsidRDefault="00A93A2B" w:rsidP="00A93A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 w:rsidRPr="00821C23">
        <w:rPr>
          <w:rFonts w:ascii="Calibri" w:hAnsi="Calibri" w:cs="Calibri"/>
          <w:color w:val="000000"/>
          <w:sz w:val="28"/>
          <w:szCs w:val="28"/>
        </w:rPr>
        <w:t xml:space="preserve"> </w:t>
      </w:r>
      <w:r w:rsidRPr="00821C23">
        <w:rPr>
          <w:rFonts w:ascii="Calibri" w:hAnsi="Calibri" w:cs="Calibri"/>
          <w:b/>
          <w:bCs/>
          <w:color w:val="000000"/>
          <w:sz w:val="28"/>
          <w:szCs w:val="28"/>
        </w:rPr>
        <w:t xml:space="preserve">JAK SE ZDRAVÍK SKAMARÁDIL S JEDLÍKEM </w:t>
      </w:r>
      <w:r w:rsidRPr="00821C23">
        <w:rPr>
          <w:rFonts w:ascii="Calibri" w:hAnsi="Calibri" w:cs="Calibri"/>
          <w:color w:val="000000"/>
          <w:sz w:val="28"/>
          <w:szCs w:val="28"/>
        </w:rPr>
        <w:t xml:space="preserve">– předškolní věk (vzdělávací </w:t>
      </w:r>
    </w:p>
    <w:p w:rsidR="00A93A2B" w:rsidRPr="00821C23" w:rsidRDefault="00821C23" w:rsidP="00821C2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                                                                                             </w:t>
      </w:r>
      <w:r w:rsidR="00A93A2B" w:rsidRPr="00821C23">
        <w:rPr>
          <w:rFonts w:ascii="Calibri" w:hAnsi="Calibri" w:cs="Calibri"/>
          <w:color w:val="000000"/>
          <w:sz w:val="28"/>
          <w:szCs w:val="28"/>
        </w:rPr>
        <w:t xml:space="preserve">pohádkový příběh) </w:t>
      </w:r>
    </w:p>
    <w:p w:rsidR="00A93A2B" w:rsidRPr="00821C23" w:rsidRDefault="00A93A2B" w:rsidP="0006718A">
      <w:pPr>
        <w:pStyle w:val="Default"/>
        <w:rPr>
          <w:sz w:val="28"/>
          <w:szCs w:val="28"/>
        </w:rPr>
      </w:pPr>
    </w:p>
    <w:sectPr w:rsidR="00A93A2B" w:rsidRPr="00821C23" w:rsidSect="009A09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DE34AA"/>
    <w:multiLevelType w:val="hybridMultilevel"/>
    <w:tmpl w:val="44557DA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6718A"/>
    <w:rsid w:val="0006718A"/>
    <w:rsid w:val="00136861"/>
    <w:rsid w:val="00303299"/>
    <w:rsid w:val="00460CD6"/>
    <w:rsid w:val="00821C23"/>
    <w:rsid w:val="009A09A9"/>
    <w:rsid w:val="00A93A2B"/>
    <w:rsid w:val="00DD68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A09A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67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6718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6718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</Pages>
  <Words>283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Reditelna</dc:creator>
  <cp:lastModifiedBy>Reditelna</cp:lastModifiedBy>
  <cp:revision>4</cp:revision>
  <dcterms:created xsi:type="dcterms:W3CDTF">2019-09-13T07:14:00Z</dcterms:created>
  <dcterms:modified xsi:type="dcterms:W3CDTF">2019-09-13T10:00:00Z</dcterms:modified>
</cp:coreProperties>
</file>